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B30" w:rsidRDefault="001B5B30" w:rsidP="001B5B3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栗田支援学校</w:t>
      </w:r>
      <w:r w:rsidR="00462C28">
        <w:rPr>
          <w:rFonts w:ascii="HG丸ｺﾞｼｯｸM-PRO" w:eastAsia="HG丸ｺﾞｼｯｸM-PRO" w:hAnsi="HG丸ｺﾞｼｯｸM-PRO" w:hint="eastAsia"/>
          <w:sz w:val="32"/>
          <w:szCs w:val="32"/>
        </w:rPr>
        <w:t>・地域支援部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行</w:t>
      </w:r>
    </w:p>
    <w:p w:rsidR="001B5B30" w:rsidRPr="004E7E6A" w:rsidRDefault="001B5B30" w:rsidP="001B5B3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E7E6A">
        <w:rPr>
          <w:rFonts w:ascii="HG丸ｺﾞｼｯｸM-PRO" w:eastAsia="HG丸ｺﾞｼｯｸM-PRO" w:hAnsi="HG丸ｺﾞｼｯｸM-PRO" w:hint="eastAsia"/>
          <w:sz w:val="24"/>
          <w:szCs w:val="24"/>
        </w:rPr>
        <w:t>この用紙のみ送信してください。　FAX：018-826-4</w:t>
      </w:r>
      <w:r w:rsidRPr="004E7E6A">
        <w:rPr>
          <w:rFonts w:ascii="HG丸ｺﾞｼｯｸM-PRO" w:eastAsia="HG丸ｺﾞｼｯｸM-PRO" w:hAnsi="HG丸ｺﾞｼｯｸM-PRO"/>
          <w:sz w:val="24"/>
          <w:szCs w:val="24"/>
        </w:rPr>
        <w:t>720</w:t>
      </w:r>
    </w:p>
    <w:p w:rsidR="001B5B30" w:rsidRDefault="001B5B30" w:rsidP="001B5B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B5B30" w:rsidRDefault="001B5B30" w:rsidP="001B5B30">
      <w:pPr>
        <w:ind w:firstLineChars="100" w:firstLine="210"/>
        <w:jc w:val="left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 w:rsidRPr="003100CE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この度は</w:t>
      </w: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ケース検討または心理検査</w:t>
      </w:r>
      <w:r w:rsidRPr="003100CE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の</w:t>
      </w: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ご依頼</w:t>
      </w:r>
      <w:r w:rsidRPr="003100CE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をいただきありがとうございました。</w:t>
      </w:r>
    </w:p>
    <w:p w:rsidR="001B5B30" w:rsidRDefault="001B5B30" w:rsidP="001B5B30">
      <w:pPr>
        <w:ind w:firstLineChars="100" w:firstLine="210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今後の取り組みの参考とさせていただきますので、その後の状況をお知らせください。</w:t>
      </w:r>
    </w:p>
    <w:p w:rsidR="001B5B30" w:rsidRDefault="001B5B30" w:rsidP="001B5B30">
      <w:pPr>
        <w:ind w:firstLineChars="100" w:firstLine="210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 w:rsidRPr="003100CE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記入</w:t>
      </w: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を終えましたら</w:t>
      </w:r>
      <w:r w:rsidRPr="003100CE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、ＦＡＸ等で送付してください</w:t>
      </w: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。（3カ月くらいを目安に）</w:t>
      </w:r>
    </w:p>
    <w:p w:rsidR="00462C28" w:rsidRPr="003100CE" w:rsidRDefault="00462C28" w:rsidP="001B5B30">
      <w:pPr>
        <w:ind w:firstLineChars="100" w:firstLine="210"/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メールの場合は本校HPからダウンロードできます。（宛先</w:t>
      </w:r>
      <w:hyperlink r:id="rId4" w:history="1">
        <w:r w:rsidRPr="00D71DF6">
          <w:rPr>
            <w:rStyle w:val="a4"/>
            <w:rFonts w:ascii="HG丸ｺﾞｼｯｸM-PRO" w:eastAsia="HG丸ｺﾞｼｯｸM-PRO" w:cs="HG丸ｺﾞｼｯｸM-PRO" w:hint="eastAsia"/>
            <w:kern w:val="0"/>
            <w:szCs w:val="21"/>
          </w:rPr>
          <w:t>k</w:t>
        </w:r>
        <w:r w:rsidRPr="00D71DF6">
          <w:rPr>
            <w:rStyle w:val="a4"/>
            <w:rFonts w:ascii="HG丸ｺﾞｼｯｸM-PRO" w:eastAsia="HG丸ｺﾞｼｯｸM-PRO" w:cs="HG丸ｺﾞｼｯｸM-PRO"/>
            <w:kern w:val="0"/>
            <w:szCs w:val="21"/>
          </w:rPr>
          <w:t>urita-s@akita-pref.ed.jp</w:t>
        </w:r>
      </w:hyperlink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）</w:t>
      </w:r>
    </w:p>
    <w:p w:rsidR="001B5B30" w:rsidRPr="00462C28" w:rsidRDefault="001B5B30" w:rsidP="001B5B3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B5B30" w:rsidRPr="00481224" w:rsidRDefault="001B5B30" w:rsidP="001B5B30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48122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実施状況連絡シート</w:t>
      </w:r>
    </w:p>
    <w:p w:rsidR="001B5B30" w:rsidRPr="00B96D6C" w:rsidRDefault="001B5B30" w:rsidP="001B5B3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Pr="00B96D6C">
        <w:rPr>
          <w:rFonts w:ascii="HG丸ｺﾞｼｯｸM-PRO" w:eastAsia="HG丸ｺﾞｼｯｸM-PRO" w:hAnsi="HG丸ｺﾞｼｯｸM-PRO" w:hint="eastAsia"/>
          <w:sz w:val="24"/>
          <w:szCs w:val="24"/>
        </w:rPr>
        <w:t>記入日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B96D6C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57"/>
        <w:gridCol w:w="7449"/>
      </w:tblGrid>
      <w:tr w:rsidR="001B5B30" w:rsidTr="004E7E6A">
        <w:trPr>
          <w:trHeight w:val="71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5B30" w:rsidRDefault="001B5B30" w:rsidP="00C6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機関名</w:t>
            </w:r>
          </w:p>
        </w:tc>
        <w:tc>
          <w:tcPr>
            <w:tcW w:w="7449" w:type="dxa"/>
            <w:tcBorders>
              <w:top w:val="single" w:sz="18" w:space="0" w:color="auto"/>
              <w:right w:val="single" w:sz="18" w:space="0" w:color="auto"/>
            </w:tcBorders>
          </w:tcPr>
          <w:p w:rsidR="001B5B30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B5B30" w:rsidTr="004E7E6A">
        <w:tc>
          <w:tcPr>
            <w:tcW w:w="2257" w:type="dxa"/>
            <w:tcBorders>
              <w:left w:val="single" w:sz="18" w:space="0" w:color="auto"/>
            </w:tcBorders>
            <w:vAlign w:val="center"/>
          </w:tcPr>
          <w:p w:rsidR="001B5B30" w:rsidRDefault="001B5B30" w:rsidP="00C6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記入者名</w:t>
            </w:r>
          </w:p>
        </w:tc>
        <w:tc>
          <w:tcPr>
            <w:tcW w:w="7449" w:type="dxa"/>
            <w:tcBorders>
              <w:right w:val="single" w:sz="18" w:space="0" w:color="auto"/>
            </w:tcBorders>
          </w:tcPr>
          <w:p w:rsidR="001B5B30" w:rsidRDefault="001B5B30" w:rsidP="00C6087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部署</w:t>
            </w:r>
            <w:r w:rsidR="009250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氏名</w:t>
            </w:r>
          </w:p>
        </w:tc>
      </w:tr>
      <w:tr w:rsidR="001B5B30" w:rsidTr="004E7E6A">
        <w:tc>
          <w:tcPr>
            <w:tcW w:w="2257" w:type="dxa"/>
            <w:tcBorders>
              <w:left w:val="single" w:sz="18" w:space="0" w:color="auto"/>
            </w:tcBorders>
            <w:vAlign w:val="center"/>
          </w:tcPr>
          <w:p w:rsidR="001B5B30" w:rsidRDefault="001B5B30" w:rsidP="00C6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449" w:type="dxa"/>
            <w:tcBorders>
              <w:right w:val="single" w:sz="18" w:space="0" w:color="auto"/>
            </w:tcBorders>
          </w:tcPr>
          <w:p w:rsidR="001B5B30" w:rsidRDefault="00462C28" w:rsidP="0092509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　　　　　　　　　e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-mail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1B5B30" w:rsidTr="004E7E6A">
        <w:tc>
          <w:tcPr>
            <w:tcW w:w="2257" w:type="dxa"/>
            <w:tcBorders>
              <w:left w:val="single" w:sz="18" w:space="0" w:color="auto"/>
            </w:tcBorders>
            <w:vAlign w:val="center"/>
          </w:tcPr>
          <w:p w:rsidR="001B5B30" w:rsidRDefault="001B5B30" w:rsidP="00C6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機関支援の実施日</w:t>
            </w:r>
          </w:p>
        </w:tc>
        <w:tc>
          <w:tcPr>
            <w:tcW w:w="7449" w:type="dxa"/>
            <w:tcBorders>
              <w:right w:val="single" w:sz="18" w:space="0" w:color="auto"/>
            </w:tcBorders>
          </w:tcPr>
          <w:p w:rsidR="001B5B30" w:rsidRDefault="001B5B30" w:rsidP="00C6087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　年　　　月　　　日</w:t>
            </w:r>
          </w:p>
        </w:tc>
      </w:tr>
      <w:tr w:rsidR="004E7E6A" w:rsidTr="004E7E6A">
        <w:tc>
          <w:tcPr>
            <w:tcW w:w="2257" w:type="dxa"/>
            <w:vMerge w:val="restart"/>
            <w:tcBorders>
              <w:left w:val="single" w:sz="18" w:space="0" w:color="auto"/>
            </w:tcBorders>
            <w:vAlign w:val="center"/>
          </w:tcPr>
          <w:p w:rsidR="004E7E6A" w:rsidRPr="004E7E6A" w:rsidRDefault="004E7E6A" w:rsidP="00C6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4E7E6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実施・経過</w:t>
            </w: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49" w:type="dxa"/>
            <w:tcBorders>
              <w:right w:val="single" w:sz="18" w:space="0" w:color="auto"/>
            </w:tcBorders>
          </w:tcPr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（提案や助言をもとに貴機関で検討・実施したこと等）</w:t>
            </w:r>
          </w:p>
          <w:p w:rsidR="004E7E6A" w:rsidRPr="00462C28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E7E6A" w:rsidTr="004E7E6A">
        <w:tc>
          <w:tcPr>
            <w:tcW w:w="2257" w:type="dxa"/>
            <w:vMerge/>
            <w:tcBorders>
              <w:left w:val="single" w:sz="18" w:space="0" w:color="auto"/>
            </w:tcBorders>
          </w:tcPr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49" w:type="dxa"/>
            <w:tcBorders>
              <w:right w:val="single" w:sz="18" w:space="0" w:color="auto"/>
            </w:tcBorders>
          </w:tcPr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（その後の状況等）</w:t>
            </w: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E7E6A" w:rsidRDefault="004E7E6A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B5B30" w:rsidTr="004E7E6A">
        <w:tc>
          <w:tcPr>
            <w:tcW w:w="2257" w:type="dxa"/>
            <w:tcBorders>
              <w:left w:val="single" w:sz="18" w:space="0" w:color="auto"/>
            </w:tcBorders>
            <w:vAlign w:val="center"/>
          </w:tcPr>
          <w:p w:rsidR="001B5B30" w:rsidRDefault="001B5B30" w:rsidP="00C60873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次回訪問</w:t>
            </w:r>
          </w:p>
        </w:tc>
        <w:tc>
          <w:tcPr>
            <w:tcW w:w="7449" w:type="dxa"/>
            <w:tcBorders>
              <w:right w:val="single" w:sz="18" w:space="0" w:color="auto"/>
            </w:tcBorders>
          </w:tcPr>
          <w:p w:rsidR="001B5B30" w:rsidRDefault="001B5B30" w:rsidP="00C608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　　　・　　様子を見る</w:t>
            </w:r>
          </w:p>
        </w:tc>
      </w:tr>
      <w:tr w:rsidR="001B5B30" w:rsidTr="004E7E6A">
        <w:tc>
          <w:tcPr>
            <w:tcW w:w="2257" w:type="dxa"/>
            <w:tcBorders>
              <w:left w:val="single" w:sz="18" w:space="0" w:color="auto"/>
              <w:bottom w:val="single" w:sz="18" w:space="0" w:color="auto"/>
            </w:tcBorders>
          </w:tcPr>
          <w:p w:rsidR="001B5B30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B5B30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B5B30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その他</w:t>
            </w:r>
          </w:p>
        </w:tc>
        <w:tc>
          <w:tcPr>
            <w:tcW w:w="7449" w:type="dxa"/>
            <w:tcBorders>
              <w:bottom w:val="single" w:sz="18" w:space="0" w:color="auto"/>
              <w:right w:val="single" w:sz="18" w:space="0" w:color="auto"/>
            </w:tcBorders>
          </w:tcPr>
          <w:p w:rsidR="001B5B30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その他、連絡等あればご記入ください。</w:t>
            </w:r>
          </w:p>
          <w:p w:rsidR="001B5B30" w:rsidRPr="004C312B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B5B30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B5B30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B5B30" w:rsidRDefault="001B5B30" w:rsidP="00C608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B5B30" w:rsidRPr="0069516F" w:rsidRDefault="001B5B30" w:rsidP="001B5B3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ご記入ありがとうございました。</w:t>
      </w:r>
    </w:p>
    <w:sectPr w:rsidR="001B5B30" w:rsidRPr="0069516F" w:rsidSect="00040B5D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30"/>
    <w:rsid w:val="001B5B30"/>
    <w:rsid w:val="002E4595"/>
    <w:rsid w:val="00462C28"/>
    <w:rsid w:val="004E7E6A"/>
    <w:rsid w:val="00925090"/>
    <w:rsid w:val="009C6102"/>
    <w:rsid w:val="00A5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4059C"/>
  <w15:chartTrackingRefBased/>
  <w15:docId w15:val="{9FEBEE8E-635C-4A8C-98AE-82F12973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B3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2C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2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ita-s@akita-pref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文彦</dc:creator>
  <cp:keywords/>
  <dc:description/>
  <cp:lastModifiedBy>菅原 文彦</cp:lastModifiedBy>
  <cp:revision>7</cp:revision>
  <cp:lastPrinted>2023-03-01T04:45:00Z</cp:lastPrinted>
  <dcterms:created xsi:type="dcterms:W3CDTF">2023-02-16T08:21:00Z</dcterms:created>
  <dcterms:modified xsi:type="dcterms:W3CDTF">2023-03-01T04:47:00Z</dcterms:modified>
</cp:coreProperties>
</file>